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57510" w14:textId="77777777" w:rsidR="00722237" w:rsidRDefault="00722237" w:rsidP="00722237">
      <w:pPr>
        <w:spacing w:after="0" w:line="240" w:lineRule="auto"/>
      </w:pPr>
    </w:p>
    <w:p w14:paraId="1651FC31" w14:textId="5341690A" w:rsidR="002B4158" w:rsidRPr="00111562" w:rsidRDefault="002B4158" w:rsidP="002B4158">
      <w:pPr>
        <w:jc w:val="center"/>
        <w:rPr>
          <w:rFonts w:ascii="Arial" w:hAnsi="Arial" w:cs="Arial"/>
          <w:b/>
        </w:rPr>
      </w:pPr>
      <w:r w:rsidRPr="00111562">
        <w:rPr>
          <w:rFonts w:ascii="Arial" w:hAnsi="Arial" w:cs="Arial"/>
          <w:b/>
        </w:rPr>
        <w:t>QUADRO –</w:t>
      </w:r>
      <w:r w:rsidR="00930E65">
        <w:rPr>
          <w:rFonts w:ascii="Arial" w:hAnsi="Arial" w:cs="Arial"/>
          <w:b/>
        </w:rPr>
        <w:t xml:space="preserve"> </w:t>
      </w:r>
      <w:r w:rsidR="00930E65" w:rsidRPr="00930E65">
        <w:rPr>
          <w:rFonts w:ascii="Arial" w:hAnsi="Arial" w:cs="Arial"/>
          <w:b/>
        </w:rPr>
        <w:t>LEVANTAMENTO DE INFORMAÇÕES SOBRE O ESTADO/MUNICÍPIO</w:t>
      </w:r>
    </w:p>
    <w:p w14:paraId="2E740807" w14:textId="77777777" w:rsidR="002B4158" w:rsidRDefault="002B4158" w:rsidP="00722237">
      <w:pPr>
        <w:spacing w:after="0" w:line="240" w:lineRule="auto"/>
        <w:rPr>
          <w:rFonts w:ascii="Arial" w:hAnsi="Arial" w:cs="Arial"/>
          <w:b/>
        </w:rPr>
      </w:pPr>
    </w:p>
    <w:p w14:paraId="3464B3C9" w14:textId="77777777" w:rsidR="002B4158" w:rsidRDefault="002B4158" w:rsidP="00722237">
      <w:pPr>
        <w:spacing w:after="0" w:line="240" w:lineRule="auto"/>
        <w:rPr>
          <w:rFonts w:ascii="Arial" w:hAnsi="Arial" w:cs="Arial"/>
          <w:b/>
        </w:rPr>
      </w:pPr>
    </w:p>
    <w:p w14:paraId="1A288D1A" w14:textId="77777777" w:rsidR="009D4E5D" w:rsidRPr="009D4E5D" w:rsidRDefault="004931D9" w:rsidP="007222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Aluno</w:t>
      </w:r>
      <w:r w:rsidR="009D4E5D" w:rsidRPr="009D4E5D">
        <w:rPr>
          <w:rFonts w:ascii="Arial" w:hAnsi="Arial" w:cs="Arial"/>
          <w:b/>
        </w:rPr>
        <w:t>:</w:t>
      </w:r>
      <w:r w:rsidR="009D4E5D" w:rsidRPr="009D4E5D">
        <w:rPr>
          <w:rFonts w:ascii="Arial" w:hAnsi="Arial" w:cs="Arial"/>
        </w:rPr>
        <w:t xml:space="preserve"> ____________________________________</w:t>
      </w:r>
      <w:r w:rsidR="009D4E5D">
        <w:rPr>
          <w:rFonts w:ascii="Arial" w:hAnsi="Arial" w:cs="Arial"/>
        </w:rPr>
        <w:t>______</w:t>
      </w:r>
      <w:r w:rsidR="009D4E5D" w:rsidRPr="009D4E5D">
        <w:rPr>
          <w:rFonts w:ascii="Arial" w:hAnsi="Arial" w:cs="Arial"/>
        </w:rPr>
        <w:t>_____________________</w:t>
      </w:r>
    </w:p>
    <w:p w14:paraId="40AF3AFC" w14:textId="77777777" w:rsidR="00930E65" w:rsidRPr="009D4E5D" w:rsidRDefault="00930E65" w:rsidP="00930E65">
      <w:pPr>
        <w:spacing w:after="0" w:line="240" w:lineRule="auto"/>
        <w:rPr>
          <w:rFonts w:ascii="Arial" w:hAnsi="Arial" w:cs="Arial"/>
        </w:rPr>
      </w:pPr>
    </w:p>
    <w:p w14:paraId="1D76B9CE" w14:textId="77777777" w:rsidR="00930E65" w:rsidRPr="00E01266" w:rsidRDefault="00930E65" w:rsidP="00930E65">
      <w:pPr>
        <w:pStyle w:val="Corpodetexto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tbl>
      <w:tblPr>
        <w:tblStyle w:val="Tabelacomgrade"/>
        <w:tblW w:w="861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613"/>
      </w:tblGrid>
      <w:tr w:rsidR="00930E65" w:rsidRPr="00E01266" w14:paraId="6DDC0FEF" w14:textId="77777777" w:rsidTr="00930E65">
        <w:tc>
          <w:tcPr>
            <w:tcW w:w="8613" w:type="dxa"/>
            <w:shd w:val="clear" w:color="auto" w:fill="FFFFFF" w:themeFill="background1"/>
          </w:tcPr>
          <w:p w14:paraId="0FBEBD58" w14:textId="77777777" w:rsidR="00930E65" w:rsidRDefault="00930E65" w:rsidP="008A2E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C2C8A8" w14:textId="77777777" w:rsidR="00930E65" w:rsidRPr="00930E65" w:rsidRDefault="00930E65" w:rsidP="008A2E18">
            <w:pPr>
              <w:rPr>
                <w:rFonts w:ascii="Arial" w:hAnsi="Arial" w:cs="Arial"/>
                <w:sz w:val="22"/>
                <w:szCs w:val="22"/>
              </w:rPr>
            </w:pPr>
            <w:r w:rsidRPr="00930E65">
              <w:rPr>
                <w:rFonts w:ascii="Arial" w:hAnsi="Arial" w:cs="Arial"/>
                <w:sz w:val="22"/>
                <w:szCs w:val="22"/>
              </w:rPr>
              <w:t>Principais desastres/emergências nos últimos 10-15 anos:</w:t>
            </w:r>
          </w:p>
          <w:p w14:paraId="4198D768" w14:textId="77777777" w:rsidR="00930E65" w:rsidRPr="00E01266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8C8CB8" w14:textId="77777777" w:rsidR="00930E65" w:rsidRPr="00E01266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FF43CF" w14:textId="77777777" w:rsidR="00930E65" w:rsidRPr="00E01266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D95BA6" w14:textId="77777777" w:rsidR="00930E65" w:rsidRPr="00E01266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9DEE75" w14:textId="77777777" w:rsidR="00930E65" w:rsidRPr="00E01266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D1E1C9" w14:textId="77777777" w:rsidR="00930E65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CFA959" w14:textId="77777777" w:rsidR="00930E65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A08032" w14:textId="77777777" w:rsidR="00930E65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62AEDE" w14:textId="77777777" w:rsidR="00930E65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DB5709" w14:textId="77777777" w:rsidR="00930E65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A6CCB0" w14:textId="77777777" w:rsidR="00930E65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073C4D" w14:textId="77777777" w:rsidR="00930E65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A130EF" w14:textId="77777777" w:rsidR="00930E65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DF2E4B" w14:textId="77777777" w:rsidR="00930E65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FFDB9F" w14:textId="77777777" w:rsidR="00930E65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993D94" w14:textId="77777777" w:rsidR="00930E65" w:rsidRPr="00E01266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5C345E" w14:textId="77777777" w:rsidR="00930E65" w:rsidRPr="00E01266" w:rsidRDefault="00930E65" w:rsidP="00930E6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61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613"/>
      </w:tblGrid>
      <w:tr w:rsidR="00930E65" w:rsidRPr="00E01266" w14:paraId="55E76B4A" w14:textId="77777777" w:rsidTr="00930E65">
        <w:tc>
          <w:tcPr>
            <w:tcW w:w="8613" w:type="dxa"/>
            <w:shd w:val="clear" w:color="auto" w:fill="FFFFFF" w:themeFill="background1"/>
          </w:tcPr>
          <w:p w14:paraId="2372A207" w14:textId="77777777" w:rsidR="00930E65" w:rsidRDefault="00930E65" w:rsidP="008A2E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51CD65" w14:textId="77777777" w:rsidR="00930E65" w:rsidRPr="00930E65" w:rsidRDefault="00930E65" w:rsidP="008A2E18">
            <w:pPr>
              <w:rPr>
                <w:rFonts w:ascii="Arial" w:hAnsi="Arial" w:cs="Arial"/>
                <w:sz w:val="22"/>
                <w:szCs w:val="22"/>
              </w:rPr>
            </w:pPr>
            <w:r w:rsidRPr="00930E65">
              <w:rPr>
                <w:rFonts w:ascii="Arial" w:hAnsi="Arial" w:cs="Arial"/>
                <w:sz w:val="22"/>
                <w:szCs w:val="22"/>
              </w:rPr>
              <w:t>Principais vulnerabilidades locais identificadas:</w:t>
            </w:r>
          </w:p>
          <w:p w14:paraId="37416DF7" w14:textId="77777777" w:rsidR="00930E65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246123" w14:textId="77777777" w:rsidR="00930E65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AF75B2" w14:textId="77777777" w:rsidR="00930E65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4322C8" w14:textId="77777777" w:rsidR="00930E65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9A0276" w14:textId="77777777" w:rsidR="00930E65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5D3E5C" w14:textId="77777777" w:rsidR="00930E65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2E4151" w14:textId="77777777" w:rsidR="00930E65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8C7780" w14:textId="77777777" w:rsidR="00930E65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D13062" w14:textId="77777777" w:rsidR="00930E65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39F2FF" w14:textId="77777777" w:rsidR="00930E65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2C00D9" w14:textId="77777777" w:rsidR="00930E65" w:rsidRPr="00E01266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294100" w14:textId="77777777" w:rsidR="00930E65" w:rsidRPr="00E01266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AF715F" w14:textId="77777777" w:rsidR="00930E65" w:rsidRPr="00E01266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9D1138" w14:textId="77777777" w:rsidR="00930E65" w:rsidRPr="00E01266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AA64AA" w14:textId="77777777" w:rsidR="00930E65" w:rsidRPr="00E01266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4A6FF" w14:textId="77777777" w:rsidR="00930E65" w:rsidRPr="00E01266" w:rsidRDefault="00930E65" w:rsidP="008A2E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DEDDE2" w14:textId="1008F6A9" w:rsidR="00A237D0" w:rsidRDefault="00A237D0" w:rsidP="00930E65"/>
    <w:p w14:paraId="3C872977" w14:textId="77777777" w:rsidR="00B55B11" w:rsidRDefault="00B55B11" w:rsidP="00930E65"/>
    <w:p w14:paraId="284E9CC3" w14:textId="77777777" w:rsidR="00B55B11" w:rsidRDefault="00B55B11" w:rsidP="00930E65"/>
    <w:p w14:paraId="10EDBB19" w14:textId="77777777" w:rsidR="00B55B11" w:rsidRDefault="00B55B11" w:rsidP="00930E65"/>
    <w:tbl>
      <w:tblPr>
        <w:tblStyle w:val="Tabelacomgrade"/>
        <w:tblW w:w="864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76"/>
        <w:gridCol w:w="6266"/>
      </w:tblGrid>
      <w:tr w:rsidR="00B55B11" w:rsidRPr="00B55B11" w14:paraId="64CE878C" w14:textId="77777777" w:rsidTr="00B55B11">
        <w:tc>
          <w:tcPr>
            <w:tcW w:w="8642" w:type="dxa"/>
            <w:gridSpan w:val="2"/>
            <w:shd w:val="clear" w:color="auto" w:fill="FFFFFF" w:themeFill="background1"/>
          </w:tcPr>
          <w:p w14:paraId="0695853E" w14:textId="77777777" w:rsidR="00B55B11" w:rsidRDefault="00B55B11" w:rsidP="00C235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2554FF" w14:textId="77777777" w:rsidR="00B55B11" w:rsidRDefault="00B55B11" w:rsidP="00C235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B11">
              <w:rPr>
                <w:rFonts w:ascii="Arial" w:hAnsi="Arial" w:cs="Arial"/>
                <w:sz w:val="22"/>
                <w:szCs w:val="22"/>
              </w:rPr>
              <w:t>CAPACIDADE DE RESPOSTA DO SETOR SAÚDE</w:t>
            </w:r>
          </w:p>
          <w:p w14:paraId="4A2E1453" w14:textId="77777777" w:rsidR="00B55B11" w:rsidRPr="00B55B11" w:rsidRDefault="00B55B11" w:rsidP="00C235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5B11" w:rsidRPr="00B55B11" w14:paraId="01DB8021" w14:textId="77777777" w:rsidTr="00B55B11">
        <w:tc>
          <w:tcPr>
            <w:tcW w:w="2376" w:type="dxa"/>
            <w:shd w:val="clear" w:color="auto" w:fill="FFFFFF" w:themeFill="background1"/>
          </w:tcPr>
          <w:p w14:paraId="003A7A54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73AB20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5B11">
              <w:rPr>
                <w:rFonts w:ascii="Arial" w:hAnsi="Arial" w:cs="Arial"/>
                <w:sz w:val="22"/>
                <w:szCs w:val="22"/>
              </w:rPr>
              <w:t>Recursos disponíveis</w:t>
            </w:r>
          </w:p>
          <w:p w14:paraId="6232E611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  <w:shd w:val="clear" w:color="auto" w:fill="FFFFFF" w:themeFill="background1"/>
          </w:tcPr>
          <w:p w14:paraId="1678D6D3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B0FCB5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5B11">
              <w:rPr>
                <w:rFonts w:ascii="Arial" w:hAnsi="Arial" w:cs="Arial"/>
                <w:sz w:val="22"/>
                <w:szCs w:val="22"/>
              </w:rPr>
              <w:t xml:space="preserve">Exemplos </w:t>
            </w:r>
          </w:p>
        </w:tc>
      </w:tr>
      <w:tr w:rsidR="00B55B11" w:rsidRPr="00B55B11" w14:paraId="4A4A2AFD" w14:textId="77777777" w:rsidTr="00B55B11">
        <w:trPr>
          <w:trHeight w:val="2630"/>
        </w:trPr>
        <w:tc>
          <w:tcPr>
            <w:tcW w:w="2376" w:type="dxa"/>
            <w:shd w:val="clear" w:color="auto" w:fill="FFFFFF" w:themeFill="background1"/>
          </w:tcPr>
          <w:p w14:paraId="34D6299B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CF1354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5B11">
              <w:rPr>
                <w:rFonts w:ascii="Arial" w:hAnsi="Arial" w:cs="Arial"/>
                <w:sz w:val="22"/>
                <w:szCs w:val="22"/>
              </w:rPr>
              <w:t>Recursos humanos</w:t>
            </w:r>
          </w:p>
          <w:p w14:paraId="0F257734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F3369B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82D92F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D2CA19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9FFBBE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899FFB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CB590B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5ACFC6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  <w:shd w:val="clear" w:color="auto" w:fill="FFFFFF" w:themeFill="background1"/>
          </w:tcPr>
          <w:p w14:paraId="55E19627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5B11" w:rsidRPr="00B55B11" w14:paraId="45042A2E" w14:textId="77777777" w:rsidTr="00B55B11">
        <w:trPr>
          <w:trHeight w:val="2458"/>
        </w:trPr>
        <w:tc>
          <w:tcPr>
            <w:tcW w:w="2376" w:type="dxa"/>
            <w:shd w:val="clear" w:color="auto" w:fill="FFFFFF" w:themeFill="background1"/>
          </w:tcPr>
          <w:p w14:paraId="1706E7B1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5FF711" w14:textId="77777777" w:rsidR="00B55B11" w:rsidRPr="00B55B11" w:rsidRDefault="00B55B11" w:rsidP="00AA36B8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00B55B11">
              <w:rPr>
                <w:rFonts w:ascii="Arial" w:hAnsi="Arial" w:cs="Arial"/>
                <w:sz w:val="22"/>
                <w:szCs w:val="22"/>
              </w:rPr>
              <w:t>Recursos físicos - estabelecimentos de saúde</w:t>
            </w:r>
            <w:bookmarkStart w:id="0" w:name="_GoBack"/>
            <w:bookmarkEnd w:id="0"/>
          </w:p>
          <w:p w14:paraId="6E9601C4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23D450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94C852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D5C1A9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CEBE0F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5DF0B0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  <w:shd w:val="clear" w:color="auto" w:fill="FFFFFF" w:themeFill="background1"/>
          </w:tcPr>
          <w:p w14:paraId="4FE73BFF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F577FB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08C9EE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3758BF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547472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5B11" w:rsidRPr="00B55B11" w14:paraId="6BD2CC1F" w14:textId="77777777" w:rsidTr="00B55B11">
        <w:trPr>
          <w:trHeight w:val="2887"/>
        </w:trPr>
        <w:tc>
          <w:tcPr>
            <w:tcW w:w="2376" w:type="dxa"/>
            <w:shd w:val="clear" w:color="auto" w:fill="FFFFFF" w:themeFill="background1"/>
          </w:tcPr>
          <w:p w14:paraId="4BD30EB6" w14:textId="77777777" w:rsidR="00B55B11" w:rsidRPr="00B55B11" w:rsidRDefault="00B55B11" w:rsidP="00AA36B8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00B55B11">
              <w:rPr>
                <w:rFonts w:ascii="Arial" w:hAnsi="Arial" w:cs="Arial"/>
                <w:sz w:val="22"/>
                <w:szCs w:val="22"/>
              </w:rPr>
              <w:t>Recursos materiais - equipamentos e transporte</w:t>
            </w:r>
          </w:p>
          <w:p w14:paraId="7AE83A73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1741EB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73625C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9147E7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8032A5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23D9F4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89CD4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B53D4A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FD3CA5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0C239E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  <w:shd w:val="clear" w:color="auto" w:fill="FFFFFF" w:themeFill="background1"/>
          </w:tcPr>
          <w:p w14:paraId="02BF152F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9C4E33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7103D6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AD00F0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09A2A4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6D42B3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A4BDCB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11FCD3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1CE997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3A35E0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319B0F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164944" w14:textId="77777777" w:rsid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B17B45" w14:textId="77777777" w:rsidR="00B55B11" w:rsidRPr="00B55B11" w:rsidRDefault="00B55B11" w:rsidP="00B55B11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E0B935" w14:textId="77777777" w:rsidR="00B55B11" w:rsidRPr="00930E65" w:rsidRDefault="00B55B11" w:rsidP="00B55B11"/>
    <w:sectPr w:rsidR="00B55B11" w:rsidRPr="00930E65" w:rsidSect="009562FA">
      <w:headerReference w:type="even" r:id="rId6"/>
      <w:headerReference w:type="default" r:id="rId7"/>
      <w:headerReference w:type="first" r:id="rId8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BF2E5" w14:textId="77777777" w:rsidR="000F1EF0" w:rsidRDefault="000F1EF0" w:rsidP="009562FA">
      <w:pPr>
        <w:spacing w:after="0" w:line="240" w:lineRule="auto"/>
      </w:pPr>
      <w:r>
        <w:separator/>
      </w:r>
    </w:p>
  </w:endnote>
  <w:endnote w:type="continuationSeparator" w:id="0">
    <w:p w14:paraId="5CE3866D" w14:textId="77777777" w:rsidR="000F1EF0" w:rsidRDefault="000F1EF0" w:rsidP="0095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D4D22" w14:textId="77777777" w:rsidR="000F1EF0" w:rsidRDefault="000F1EF0" w:rsidP="009562FA">
      <w:pPr>
        <w:spacing w:after="0" w:line="240" w:lineRule="auto"/>
      </w:pPr>
      <w:r>
        <w:separator/>
      </w:r>
    </w:p>
  </w:footnote>
  <w:footnote w:type="continuationSeparator" w:id="0">
    <w:p w14:paraId="085E1FA4" w14:textId="77777777" w:rsidR="000F1EF0" w:rsidRDefault="000F1EF0" w:rsidP="0095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A3F99" w14:textId="77777777" w:rsidR="009562FA" w:rsidRDefault="00AA36B8">
    <w:pPr>
      <w:pStyle w:val="Cabealho"/>
    </w:pPr>
    <w:r>
      <w:rPr>
        <w:noProof/>
        <w:lang w:eastAsia="pt-BR"/>
      </w:rPr>
      <w:pict w14:anchorId="051A9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5" o:spid="_x0000_s2056" type="#_x0000_t75" style="position:absolute;margin-left:0;margin-top:0;width:16in;height:1629pt;z-index:-251657216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0A3CF" w14:textId="77777777" w:rsidR="00811AF7" w:rsidRDefault="00811AF7" w:rsidP="00811AF7">
    <w:pPr>
      <w:pStyle w:val="Cabealho"/>
      <w:jc w:val="right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7BB9FEF" wp14:editId="23F38B56">
          <wp:simplePos x="0" y="0"/>
          <wp:positionH relativeFrom="margin">
            <wp:posOffset>2052320</wp:posOffset>
          </wp:positionH>
          <wp:positionV relativeFrom="margin">
            <wp:posOffset>-1093309</wp:posOffset>
          </wp:positionV>
          <wp:extent cx="1285875" cy="810895"/>
          <wp:effectExtent l="0" t="0" r="9525" b="8255"/>
          <wp:wrapSquare wrapText="bothSides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9326F" w14:textId="77777777" w:rsidR="00811AF7" w:rsidRDefault="00811AF7" w:rsidP="00811AF7">
    <w:pPr>
      <w:pStyle w:val="Cabealho"/>
      <w:jc w:val="right"/>
      <w:rPr>
        <w:b/>
        <w:sz w:val="28"/>
        <w:szCs w:val="28"/>
      </w:rPr>
    </w:pPr>
  </w:p>
  <w:p w14:paraId="4520BE71" w14:textId="77777777" w:rsidR="00811AF7" w:rsidRDefault="00811AF7" w:rsidP="00811AF7">
    <w:pPr>
      <w:pStyle w:val="Cabealho"/>
      <w:jc w:val="center"/>
      <w:rPr>
        <w:b/>
        <w:sz w:val="24"/>
        <w:szCs w:val="24"/>
      </w:rPr>
    </w:pPr>
  </w:p>
  <w:p w14:paraId="1436C108" w14:textId="322010E0" w:rsidR="009562FA" w:rsidRDefault="009D4E5D" w:rsidP="00811AF7">
    <w:pPr>
      <w:pStyle w:val="Cabealho"/>
      <w:jc w:val="center"/>
    </w:pPr>
    <w:r>
      <w:rPr>
        <w:b/>
        <w:sz w:val="24"/>
        <w:szCs w:val="24"/>
      </w:rPr>
      <w:t>UAI</w:t>
    </w:r>
    <w:r w:rsidR="002B4158">
      <w:rPr>
        <w:b/>
        <w:sz w:val="24"/>
        <w:szCs w:val="24"/>
      </w:rPr>
      <w:t>I</w:t>
    </w:r>
    <w:r>
      <w:rPr>
        <w:b/>
        <w:sz w:val="24"/>
        <w:szCs w:val="24"/>
      </w:rPr>
      <w:t xml:space="preserve"> – Módulo </w:t>
    </w:r>
    <w:r w:rsidR="002B4158">
      <w:rPr>
        <w:b/>
        <w:sz w:val="24"/>
        <w:szCs w:val="24"/>
      </w:rPr>
      <w:t>3</w:t>
    </w:r>
    <w:r>
      <w:rPr>
        <w:b/>
        <w:sz w:val="24"/>
        <w:szCs w:val="24"/>
      </w:rPr>
      <w:t xml:space="preserve"> – Atividade </w:t>
    </w:r>
    <w:r w:rsidR="00AA36B8">
      <w:rPr>
        <w:noProof/>
        <w:lang w:eastAsia="pt-BR"/>
      </w:rPr>
      <w:pict w14:anchorId="51353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6" o:spid="_x0000_s2057" type="#_x0000_t75" style="position:absolute;left:0;text-align:left;margin-left:0;margin-top:0;width:16in;height:1629pt;z-index:-251656192;mso-position-horizontal:center;mso-position-horizontal-relative:margin;mso-position-vertical:center;mso-position-vertical-relative:margin" o:allowincell="f">
          <v:imagedata r:id="rId2" o:title="fundo_word2" gain="19661f" blacklevel="22938f"/>
          <w10:wrap anchorx="margin" anchory="margin"/>
        </v:shape>
      </w:pict>
    </w:r>
    <w:r w:rsidR="00930E65">
      <w:rPr>
        <w:b/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4CC1E" w14:textId="77777777" w:rsidR="009562FA" w:rsidRDefault="00AA36B8">
    <w:pPr>
      <w:pStyle w:val="Cabealho"/>
    </w:pPr>
    <w:r>
      <w:rPr>
        <w:noProof/>
        <w:lang w:eastAsia="pt-BR"/>
      </w:rPr>
      <w:pict w14:anchorId="00ADF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4" o:spid="_x0000_s2055" type="#_x0000_t75" style="position:absolute;margin-left:0;margin-top:0;width:16in;height:1629pt;z-index:-251658240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FA"/>
    <w:rsid w:val="000F1EF0"/>
    <w:rsid w:val="00111562"/>
    <w:rsid w:val="00184730"/>
    <w:rsid w:val="001C19B7"/>
    <w:rsid w:val="002671F9"/>
    <w:rsid w:val="00276C61"/>
    <w:rsid w:val="002B4158"/>
    <w:rsid w:val="00432A2C"/>
    <w:rsid w:val="004931D9"/>
    <w:rsid w:val="006A3FB1"/>
    <w:rsid w:val="00722237"/>
    <w:rsid w:val="00811AF7"/>
    <w:rsid w:val="00930E65"/>
    <w:rsid w:val="009562FA"/>
    <w:rsid w:val="0097788F"/>
    <w:rsid w:val="009D4E5D"/>
    <w:rsid w:val="00A237D0"/>
    <w:rsid w:val="00A34529"/>
    <w:rsid w:val="00A357D0"/>
    <w:rsid w:val="00A80439"/>
    <w:rsid w:val="00AA36B8"/>
    <w:rsid w:val="00B55B11"/>
    <w:rsid w:val="00B9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63D629D"/>
  <w15:docId w15:val="{D2A8E210-A816-4123-BB93-E5CD10B1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2FA"/>
  </w:style>
  <w:style w:type="paragraph" w:styleId="Rodap">
    <w:name w:val="footer"/>
    <w:basedOn w:val="Normal"/>
    <w:link w:val="Rodap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2FA"/>
  </w:style>
  <w:style w:type="paragraph" w:styleId="NormalWeb">
    <w:name w:val="Normal (Web)"/>
    <w:basedOn w:val="Normal"/>
    <w:uiPriority w:val="99"/>
    <w:unhideWhenUsed/>
    <w:rsid w:val="0095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72223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32A2C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A8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930E65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93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Rejane Megale Figueiredo</dc:creator>
  <cp:lastModifiedBy>Rejane Megale Figueiredo</cp:lastModifiedBy>
  <cp:revision>4</cp:revision>
  <dcterms:created xsi:type="dcterms:W3CDTF">2020-05-15T12:13:00Z</dcterms:created>
  <dcterms:modified xsi:type="dcterms:W3CDTF">2020-06-08T12:01:00Z</dcterms:modified>
</cp:coreProperties>
</file>